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92" w:rsidRPr="00D67895" w:rsidRDefault="00D67895">
      <w:pPr>
        <w:rPr>
          <w:b/>
          <w:i/>
          <w:sz w:val="28"/>
          <w:szCs w:val="28"/>
        </w:rPr>
      </w:pPr>
      <w:r w:rsidRPr="00D67895">
        <w:rPr>
          <w:b/>
          <w:i/>
          <w:sz w:val="28"/>
          <w:szCs w:val="28"/>
        </w:rPr>
        <w:t>Seed to Table</w:t>
      </w:r>
    </w:p>
    <w:p w:rsidR="00D67895" w:rsidRDefault="00D67895">
      <w:r>
        <w:t>Name</w:t>
      </w:r>
      <w:proofErr w:type="gramStart"/>
      <w:r>
        <w:t>:_</w:t>
      </w:r>
      <w:proofErr w:type="gramEnd"/>
      <w:r>
        <w:t>____________________</w:t>
      </w:r>
    </w:p>
    <w:p w:rsidR="00D67895" w:rsidRDefault="00D67895">
      <w:r>
        <w:t>Date</w:t>
      </w:r>
      <w:proofErr w:type="gramStart"/>
      <w:r>
        <w:t>:_</w:t>
      </w:r>
      <w:proofErr w:type="gramEnd"/>
      <w:r>
        <w:t>_____________________</w:t>
      </w:r>
    </w:p>
    <w:p w:rsidR="00D67895" w:rsidRDefault="00D67895"/>
    <w:p w:rsidR="00D67895" w:rsidRDefault="00D67895"/>
    <w:p w:rsidR="00D67895" w:rsidRDefault="00D67895"/>
    <w:p w:rsidR="00D67895" w:rsidRDefault="00D67895" w:rsidP="00D678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131313"/>
          <w:sz w:val="28"/>
          <w:szCs w:val="28"/>
        </w:rPr>
      </w:pPr>
      <w:r w:rsidRPr="00D67895">
        <w:rPr>
          <w:rFonts w:ascii="Times" w:hAnsi="Times" w:cs="Times"/>
          <w:color w:val="131313"/>
          <w:sz w:val="28"/>
          <w:szCs w:val="28"/>
        </w:rPr>
        <w:t>What differences were shown between the paths from seed to table for commodity corn and the heirloom tomato? Were there any similarities?  </w:t>
      </w:r>
    </w:p>
    <w:p w:rsidR="00D67895" w:rsidRPr="00D67895" w:rsidRDefault="00D67895" w:rsidP="00D6789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131313"/>
          <w:sz w:val="28"/>
          <w:szCs w:val="28"/>
        </w:rPr>
      </w:pPr>
      <w:r w:rsidRPr="00D67895">
        <w:rPr>
          <w:rFonts w:ascii="Times" w:hAnsi="Times" w:cs="Times"/>
          <w:color w:val="131313"/>
          <w:sz w:val="28"/>
          <w:szCs w:val="28"/>
        </w:rPr>
        <w:t xml:space="preserve">What is a </w:t>
      </w:r>
      <w:proofErr w:type="spellStart"/>
      <w:r w:rsidRPr="00D67895">
        <w:rPr>
          <w:rFonts w:ascii="Times" w:hAnsi="Times" w:cs="Times"/>
          <w:color w:val="131313"/>
          <w:sz w:val="28"/>
          <w:szCs w:val="28"/>
        </w:rPr>
        <w:t>monocrop</w:t>
      </w:r>
      <w:proofErr w:type="spellEnd"/>
      <w:r w:rsidRPr="00D67895">
        <w:rPr>
          <w:rFonts w:ascii="Times" w:hAnsi="Times" w:cs="Times"/>
          <w:color w:val="131313"/>
          <w:sz w:val="28"/>
          <w:szCs w:val="28"/>
        </w:rPr>
        <w:t xml:space="preserve">? What are the advantages and disadvantages of </w:t>
      </w:r>
      <w:proofErr w:type="spellStart"/>
      <w:r w:rsidRPr="00D67895">
        <w:rPr>
          <w:rFonts w:ascii="Times" w:hAnsi="Times" w:cs="Times"/>
          <w:color w:val="131313"/>
          <w:sz w:val="28"/>
          <w:szCs w:val="28"/>
        </w:rPr>
        <w:t>monocrop</w:t>
      </w:r>
      <w:proofErr w:type="spellEnd"/>
      <w:r w:rsidRPr="00D67895">
        <w:rPr>
          <w:rFonts w:ascii="Times" w:hAnsi="Times" w:cs="Times"/>
          <w:color w:val="131313"/>
          <w:sz w:val="28"/>
          <w:szCs w:val="28"/>
        </w:rPr>
        <w:t xml:space="preserve"> farming?  </w:t>
      </w:r>
    </w:p>
    <w:p w:rsidR="00D67895" w:rsidRPr="00D67895" w:rsidRDefault="00D67895" w:rsidP="00D6789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131313"/>
          <w:sz w:val="28"/>
          <w:szCs w:val="28"/>
        </w:rPr>
      </w:pPr>
      <w:r w:rsidRPr="00D67895">
        <w:rPr>
          <w:rFonts w:ascii="Times" w:hAnsi="Times" w:cs="Times"/>
          <w:color w:val="131313"/>
          <w:sz w:val="28"/>
          <w:szCs w:val="28"/>
        </w:rPr>
        <w:t xml:space="preserve">In the video, Michael </w:t>
      </w:r>
      <w:proofErr w:type="spellStart"/>
      <w:r w:rsidRPr="00D67895">
        <w:rPr>
          <w:rFonts w:ascii="Times" w:hAnsi="Times" w:cs="Times"/>
          <w:color w:val="131313"/>
          <w:sz w:val="28"/>
          <w:szCs w:val="28"/>
        </w:rPr>
        <w:t>Pollan</w:t>
      </w:r>
      <w:proofErr w:type="spellEnd"/>
      <w:r w:rsidRPr="00D67895">
        <w:rPr>
          <w:rFonts w:ascii="Times" w:hAnsi="Times" w:cs="Times"/>
          <w:color w:val="131313"/>
          <w:sz w:val="28"/>
          <w:szCs w:val="28"/>
        </w:rPr>
        <w:t xml:space="preserve"> says that a burger, fries, and soda are the exact same food at one level. What does he mean by this?  </w:t>
      </w:r>
    </w:p>
    <w:p w:rsidR="00D67895" w:rsidRPr="00D67895" w:rsidRDefault="00D67895" w:rsidP="00D6789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131313"/>
          <w:sz w:val="28"/>
          <w:szCs w:val="28"/>
        </w:rPr>
      </w:pPr>
      <w:r w:rsidRPr="00D67895">
        <w:rPr>
          <w:rFonts w:ascii="Times" w:hAnsi="Times" w:cs="Times"/>
          <w:color w:val="131313"/>
          <w:sz w:val="28"/>
          <w:szCs w:val="28"/>
        </w:rPr>
        <w:t>What are some of the health effects of eating fast foods? Will knowing these effects change what you choose to eat? Why or why not?  </w:t>
      </w:r>
    </w:p>
    <w:p w:rsidR="00D67895" w:rsidRPr="00D67895" w:rsidRDefault="00D67895" w:rsidP="00D6789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72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" w:hAnsi="Times" w:cs="Times"/>
          <w:color w:val="131313"/>
          <w:sz w:val="28"/>
          <w:szCs w:val="28"/>
        </w:rPr>
      </w:pPr>
      <w:r w:rsidRPr="00D67895">
        <w:rPr>
          <w:rFonts w:ascii="Times" w:hAnsi="Times" w:cs="Times"/>
          <w:color w:val="131313"/>
          <w:sz w:val="28"/>
          <w:szCs w:val="28"/>
        </w:rPr>
        <w:t xml:space="preserve">Chef Bryant Terry says in the video that it might be worth spending 30 cents more for a pound of heirloom tomatoes, rather than cheaper </w:t>
      </w:r>
      <w:proofErr w:type="spellStart"/>
      <w:r w:rsidRPr="00D67895">
        <w:rPr>
          <w:rFonts w:ascii="Times" w:hAnsi="Times" w:cs="Times"/>
          <w:color w:val="131313"/>
          <w:sz w:val="28"/>
          <w:szCs w:val="28"/>
        </w:rPr>
        <w:t>monocrop</w:t>
      </w:r>
      <w:proofErr w:type="spellEnd"/>
      <w:r w:rsidRPr="00D67895">
        <w:rPr>
          <w:rFonts w:ascii="Times" w:hAnsi="Times" w:cs="Times"/>
          <w:color w:val="131313"/>
          <w:sz w:val="28"/>
          <w:szCs w:val="28"/>
        </w:rPr>
        <w:t xml:space="preserve"> tomatoes found in most </w:t>
      </w:r>
      <w:r w:rsidRPr="00D67895">
        <w:rPr>
          <w:rFonts w:ascii="Times" w:hAnsi="Times" w:cs="Times"/>
          <w:color w:val="131313"/>
          <w:sz w:val="28"/>
          <w:szCs w:val="28"/>
        </w:rPr>
        <w:t>grocery stores. Do you agree or disagree?</w:t>
      </w:r>
    </w:p>
    <w:p w:rsidR="00D67895" w:rsidRPr="00D67895" w:rsidRDefault="00D67895" w:rsidP="00D6789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  <w:bookmarkStart w:id="0" w:name="_GoBack"/>
      <w:bookmarkEnd w:id="0"/>
    </w:p>
    <w:p w:rsidR="00D67895" w:rsidRDefault="00D67895" w:rsidP="00D67895">
      <w:pPr>
        <w:pStyle w:val="ListParagraph"/>
        <w:widowControl w:val="0"/>
        <w:pBdr>
          <w:top w:val="single" w:sz="12" w:space="1" w:color="auto"/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 w:rsidP="00D67895">
      <w:pPr>
        <w:pStyle w:val="ListParagraph"/>
        <w:widowControl w:val="0"/>
        <w:pBdr>
          <w:bottom w:val="single" w:sz="12" w:space="1" w:color="auto"/>
          <w:between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Pr="00D67895" w:rsidRDefault="00D67895" w:rsidP="00D67895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ind w:left="1080"/>
        <w:rPr>
          <w:rFonts w:ascii="Times" w:hAnsi="Times" w:cs="Times"/>
          <w:color w:val="131313"/>
          <w:sz w:val="28"/>
          <w:szCs w:val="28"/>
        </w:rPr>
      </w:pPr>
    </w:p>
    <w:p w:rsidR="00D67895" w:rsidRDefault="00D67895"/>
    <w:sectPr w:rsidR="00D67895" w:rsidSect="00A80C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243A"/>
    <w:multiLevelType w:val="hybridMultilevel"/>
    <w:tmpl w:val="415E01D0"/>
    <w:lvl w:ilvl="0" w:tplc="8A92A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95"/>
    <w:rsid w:val="00A80C92"/>
    <w:rsid w:val="00D6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7A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Riggs Weaver</dc:creator>
  <cp:keywords/>
  <dc:description/>
  <cp:lastModifiedBy>Amy Riggs Weaver</cp:lastModifiedBy>
  <cp:revision>1</cp:revision>
  <dcterms:created xsi:type="dcterms:W3CDTF">2019-12-29T16:56:00Z</dcterms:created>
  <dcterms:modified xsi:type="dcterms:W3CDTF">2019-12-29T17:03:00Z</dcterms:modified>
</cp:coreProperties>
</file>